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37" w:rsidRPr="00816CCB" w:rsidRDefault="002D4237" w:rsidP="002D4237">
      <w:pPr>
        <w:jc w:val="center"/>
        <w:rPr>
          <w:b/>
          <w:sz w:val="40"/>
          <w:szCs w:val="40"/>
        </w:rPr>
      </w:pPr>
      <w:r w:rsidRPr="00816CCB">
        <w:rPr>
          <w:b/>
          <w:sz w:val="40"/>
          <w:szCs w:val="40"/>
        </w:rPr>
        <w:t xml:space="preserve">Wednesday, </w:t>
      </w:r>
      <w:r>
        <w:rPr>
          <w:b/>
          <w:sz w:val="40"/>
          <w:szCs w:val="40"/>
        </w:rPr>
        <w:t>January 10, 2018</w:t>
      </w:r>
    </w:p>
    <w:p w:rsidR="002D4237" w:rsidRDefault="002D4237" w:rsidP="002D4237">
      <w:pPr>
        <w:jc w:val="center"/>
        <w:rPr>
          <w:b/>
          <w:sz w:val="40"/>
          <w:szCs w:val="40"/>
        </w:rPr>
      </w:pPr>
      <w:r w:rsidRPr="00816CCB">
        <w:rPr>
          <w:b/>
          <w:sz w:val="40"/>
          <w:szCs w:val="40"/>
        </w:rPr>
        <w:t>7:00 pm</w:t>
      </w:r>
    </w:p>
    <w:p w:rsidR="002D4237" w:rsidRDefault="00B4333C" w:rsidP="002D4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DRAFT</w:t>
      </w:r>
    </w:p>
    <w:p w:rsidR="00B4333C" w:rsidRPr="00816CCB" w:rsidRDefault="00B4333C" w:rsidP="002D42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2D4237" w:rsidRDefault="002D4237" w:rsidP="002D4237">
      <w:pPr>
        <w:jc w:val="center"/>
        <w:rPr>
          <w:b/>
          <w:i/>
        </w:rPr>
      </w:pPr>
    </w:p>
    <w:p w:rsidR="002D4237" w:rsidRDefault="002D4237" w:rsidP="002D4237">
      <w:pPr>
        <w:jc w:val="center"/>
        <w:rPr>
          <w:b/>
          <w:i/>
        </w:rPr>
      </w:pPr>
    </w:p>
    <w:p w:rsidR="002D4237" w:rsidRDefault="002D4237" w:rsidP="002D4237">
      <w:pPr>
        <w:pStyle w:val="Heading5"/>
        <w:rPr>
          <w:b/>
        </w:rPr>
      </w:pPr>
    </w:p>
    <w:p w:rsidR="002D4237" w:rsidRPr="00CF0BCD" w:rsidRDefault="002D4237" w:rsidP="00B4333C">
      <w:pPr>
        <w:pStyle w:val="Heading5"/>
        <w:rPr>
          <w:b/>
        </w:rPr>
      </w:pPr>
      <w:r w:rsidRPr="00CF0BCD">
        <w:rPr>
          <w:b/>
        </w:rPr>
        <w:t>Call to Order</w:t>
      </w:r>
      <w:r w:rsidR="00B4333C">
        <w:rPr>
          <w:b/>
        </w:rPr>
        <w:t>:</w:t>
      </w:r>
      <w:r w:rsidR="00B4333C">
        <w:t xml:space="preserve">  At 7:00 PM, Chairman Mauer called the meeting to order. All rose to recite the </w:t>
      </w:r>
      <w:r w:rsidRPr="00CF0BCD">
        <w:rPr>
          <w:b/>
        </w:rPr>
        <w:t>Pledge of Allegiance</w:t>
      </w:r>
      <w:r w:rsidR="00B4333C">
        <w:rPr>
          <w:b/>
        </w:rPr>
        <w:t>.</w:t>
      </w:r>
    </w:p>
    <w:p w:rsidR="002D4237" w:rsidRDefault="002D4237" w:rsidP="002D4237"/>
    <w:p w:rsidR="002D4237" w:rsidRPr="00B4333C" w:rsidRDefault="002D4237" w:rsidP="002D4237">
      <w:r w:rsidRPr="00CF0BCD">
        <w:rPr>
          <w:b/>
        </w:rPr>
        <w:t>Roll Call</w:t>
      </w:r>
      <w:r w:rsidR="00B4333C">
        <w:rPr>
          <w:b/>
        </w:rPr>
        <w:t>: Present:</w:t>
      </w:r>
      <w:r w:rsidR="00B4333C">
        <w:t xml:space="preserve"> Chairman Mauer, Commissioners Anderson, Derham, and Gruner; Mayor Maurer, Building Administrator Rigg and Ghada Company Representative </w:t>
      </w:r>
      <w:r w:rsidR="00F165A5">
        <w:t>Elias Sahyouni (Loui</w:t>
      </w:r>
      <w:r w:rsidR="00913E0C">
        <w:t>e</w:t>
      </w:r>
      <w:bookmarkStart w:id="0" w:name="_GoBack"/>
      <w:bookmarkEnd w:id="0"/>
      <w:r w:rsidR="00F165A5">
        <w:t>).</w:t>
      </w:r>
      <w:r w:rsidR="00B4333C">
        <w:t xml:space="preserve"> Absent: Commissioners Eagle, Harris and Hoehn,</w:t>
      </w:r>
    </w:p>
    <w:p w:rsidR="002D4237" w:rsidRDefault="002D4237" w:rsidP="002D4237"/>
    <w:p w:rsidR="002D4237" w:rsidRDefault="002D4237" w:rsidP="002D4237">
      <w:r w:rsidRPr="00CF0BCD">
        <w:rPr>
          <w:b/>
        </w:rPr>
        <w:t xml:space="preserve">Approval </w:t>
      </w:r>
      <w:r>
        <w:rPr>
          <w:b/>
        </w:rPr>
        <w:t>of</w:t>
      </w:r>
      <w:r w:rsidRPr="00CF0BCD">
        <w:rPr>
          <w:b/>
        </w:rPr>
        <w:t xml:space="preserve"> </w:t>
      </w:r>
      <w:r>
        <w:rPr>
          <w:b/>
        </w:rPr>
        <w:t xml:space="preserve">Meeting </w:t>
      </w:r>
      <w:r w:rsidRPr="00CF0BCD">
        <w:rPr>
          <w:b/>
        </w:rPr>
        <w:t>Minutes</w:t>
      </w:r>
      <w:r>
        <w:rPr>
          <w:b/>
        </w:rPr>
        <w:t>:</w:t>
      </w:r>
      <w:r>
        <w:t xml:space="preserve">   </w:t>
      </w:r>
      <w:r w:rsidR="00B4333C">
        <w:t xml:space="preserve">There being no dissent, the Minutes of the </w:t>
      </w:r>
      <w:r>
        <w:t>December 13, 2017</w:t>
      </w:r>
      <w:r w:rsidR="00B4333C">
        <w:t xml:space="preserve"> Meeting of the Knoxville Plan Commission were approved as presented.</w:t>
      </w:r>
    </w:p>
    <w:p w:rsidR="002D4237" w:rsidRDefault="002D4237" w:rsidP="002D4237"/>
    <w:p w:rsidR="002D4237" w:rsidRDefault="002D4237" w:rsidP="002D4237"/>
    <w:p w:rsidR="002D4237" w:rsidRDefault="002D4237" w:rsidP="002D4237"/>
    <w:p w:rsidR="002D4237" w:rsidRDefault="002D4237" w:rsidP="002D4237">
      <w:pPr>
        <w:ind w:left="2160" w:hanging="2160"/>
        <w:jc w:val="center"/>
        <w:rPr>
          <w:b/>
        </w:rPr>
      </w:pPr>
      <w:r w:rsidRPr="00A71E0F">
        <w:rPr>
          <w:b/>
        </w:rPr>
        <w:t>OLD BUSINESS:</w:t>
      </w:r>
    </w:p>
    <w:p w:rsidR="00B4333C" w:rsidRDefault="00B4333C" w:rsidP="00B4333C"/>
    <w:p w:rsidR="002D4237" w:rsidRDefault="00B4333C" w:rsidP="00321DA7">
      <w:r w:rsidRPr="00B4333C">
        <w:t xml:space="preserve">While no </w:t>
      </w:r>
      <w:r>
        <w:t xml:space="preserve">Old Business was scheduled, Mr. </w:t>
      </w:r>
      <w:r w:rsidR="00F165A5">
        <w:t>Elias Sahyouni (Loui</w:t>
      </w:r>
      <w:r w:rsidR="00913E0C">
        <w:t>e</w:t>
      </w:r>
      <w:r w:rsidR="00F165A5">
        <w:t xml:space="preserve">) </w:t>
      </w:r>
      <w:r>
        <w:t xml:space="preserve">of the Ghada Company was present to </w:t>
      </w:r>
      <w:r w:rsidR="00852121">
        <w:t>offer his changes to</w:t>
      </w:r>
      <w:r w:rsidR="00852121" w:rsidRPr="00321DA7">
        <w:rPr>
          <w:b/>
        </w:rPr>
        <w:t xml:space="preserve"> the façade of the buildings at 218 and 222 East Main Street</w:t>
      </w:r>
      <w:r w:rsidR="00852121">
        <w:t xml:space="preserve"> for the Commission’s approval. In the course of the discussion a number of agreements were made. Commissioner </w:t>
      </w:r>
      <w:r w:rsidR="00852121" w:rsidRPr="00321DA7">
        <w:rPr>
          <w:b/>
        </w:rPr>
        <w:t>Gruner moved</w:t>
      </w:r>
      <w:r w:rsidR="00852121">
        <w:t xml:space="preserve"> to approve the following specific items:</w:t>
      </w:r>
    </w:p>
    <w:p w:rsidR="00852121" w:rsidRDefault="00852121" w:rsidP="00852121">
      <w:pPr>
        <w:pStyle w:val="ListParagraph"/>
        <w:numPr>
          <w:ilvl w:val="1"/>
          <w:numId w:val="2"/>
        </w:numPr>
      </w:pPr>
      <w:r>
        <w:t>The façade color will be changed to Burnt Auburn, Sherwin Williams HGSW 3042.</w:t>
      </w:r>
    </w:p>
    <w:p w:rsidR="00852121" w:rsidRDefault="00852121" w:rsidP="00852121">
      <w:pPr>
        <w:pStyle w:val="ListParagraph"/>
        <w:numPr>
          <w:ilvl w:val="1"/>
          <w:numId w:val="2"/>
        </w:numPr>
      </w:pPr>
      <w:r>
        <w:t>The existing columns will be made round (instead of square) and painted white,</w:t>
      </w:r>
    </w:p>
    <w:p w:rsidR="00852121" w:rsidRDefault="00852121" w:rsidP="00852121">
      <w:pPr>
        <w:pStyle w:val="ListParagraph"/>
        <w:numPr>
          <w:ilvl w:val="1"/>
          <w:numId w:val="2"/>
        </w:numPr>
      </w:pPr>
      <w:r>
        <w:t>The exterior lights to be installed will be hanging carriage lights and will be painted a dark or hunter green.</w:t>
      </w:r>
    </w:p>
    <w:p w:rsidR="00852121" w:rsidRPr="00B4333C" w:rsidRDefault="00321DA7" w:rsidP="00321DA7">
      <w:r>
        <w:t xml:space="preserve">Commissioner </w:t>
      </w:r>
      <w:r w:rsidRPr="00321DA7">
        <w:rPr>
          <w:b/>
        </w:rPr>
        <w:t>Anderson seconded</w:t>
      </w:r>
      <w:r>
        <w:t xml:space="preserve"> the motion which passed with four (4) Yes votes and three (3) Absent. This report will be forwarded to the City Council.</w:t>
      </w:r>
    </w:p>
    <w:p w:rsidR="002D4237" w:rsidRDefault="002D4237" w:rsidP="002D4237">
      <w:pPr>
        <w:ind w:left="2160" w:hanging="2160"/>
      </w:pPr>
    </w:p>
    <w:p w:rsidR="002D4237" w:rsidRDefault="002D4237" w:rsidP="002D4237">
      <w:pPr>
        <w:ind w:left="2160" w:hanging="2160"/>
      </w:pPr>
    </w:p>
    <w:p w:rsidR="002D4237" w:rsidRDefault="002D4237" w:rsidP="002D4237">
      <w:pPr>
        <w:ind w:left="2160" w:hanging="2160"/>
      </w:pPr>
    </w:p>
    <w:p w:rsidR="002D4237" w:rsidRDefault="002D4237" w:rsidP="002D4237">
      <w:pPr>
        <w:ind w:left="2160" w:hanging="2160"/>
      </w:pPr>
    </w:p>
    <w:p w:rsidR="002D4237" w:rsidRDefault="002D4237" w:rsidP="002D4237">
      <w:pPr>
        <w:ind w:left="2160" w:hanging="2160"/>
        <w:jc w:val="center"/>
        <w:rPr>
          <w:b/>
        </w:rPr>
      </w:pPr>
      <w:r w:rsidRPr="00A71E0F">
        <w:rPr>
          <w:b/>
        </w:rPr>
        <w:t>NEW BUSINESS:</w:t>
      </w:r>
    </w:p>
    <w:p w:rsidR="002D4237" w:rsidRDefault="002D4237" w:rsidP="002D4237">
      <w:pPr>
        <w:ind w:left="2160" w:hanging="2160"/>
        <w:jc w:val="center"/>
        <w:rPr>
          <w:b/>
        </w:rPr>
      </w:pPr>
    </w:p>
    <w:p w:rsidR="002D4237" w:rsidRPr="00321DA7" w:rsidRDefault="002D4237" w:rsidP="002D4237">
      <w:pPr>
        <w:numPr>
          <w:ilvl w:val="0"/>
          <w:numId w:val="1"/>
        </w:numPr>
      </w:pPr>
      <w:r>
        <w:rPr>
          <w:b/>
        </w:rPr>
        <w:t xml:space="preserve">TIF Request –American Best Value Inn: </w:t>
      </w:r>
      <w:r w:rsidR="00321DA7" w:rsidRPr="00321DA7">
        <w:t xml:space="preserve">Mayor </w:t>
      </w:r>
      <w:r w:rsidR="00321DA7">
        <w:t xml:space="preserve">Maurer presented background on the project that the new owner of the motel is planning. The information is </w:t>
      </w:r>
      <w:r w:rsidR="00321DA7">
        <w:lastRenderedPageBreak/>
        <w:t>given to the Plan Commission to keep the Members informed but no acti</w:t>
      </w:r>
      <w:r w:rsidR="00681E89">
        <w:t>o</w:t>
      </w:r>
      <w:r w:rsidR="00321DA7">
        <w:t>n is required.</w:t>
      </w:r>
    </w:p>
    <w:p w:rsidR="002D4237" w:rsidRDefault="002D4237" w:rsidP="002D4237">
      <w:pPr>
        <w:rPr>
          <w:b/>
        </w:rPr>
      </w:pPr>
    </w:p>
    <w:p w:rsidR="002D4237" w:rsidRDefault="002D4237" w:rsidP="002D4237"/>
    <w:p w:rsidR="002D4237" w:rsidRDefault="002D4237" w:rsidP="002D4237"/>
    <w:p w:rsidR="002D4237" w:rsidRDefault="002D4237" w:rsidP="002D4237">
      <w:r w:rsidRPr="003246BF">
        <w:rPr>
          <w:b/>
        </w:rPr>
        <w:t>New Agenda Items</w:t>
      </w:r>
      <w:r w:rsidR="00321DA7">
        <w:rPr>
          <w:b/>
        </w:rPr>
        <w:t>:</w:t>
      </w:r>
      <w:r>
        <w:t xml:space="preserve"> </w:t>
      </w:r>
    </w:p>
    <w:p w:rsidR="00681E89" w:rsidRDefault="00681E89" w:rsidP="00681E89">
      <w:pPr>
        <w:pStyle w:val="ListParagraph"/>
        <w:numPr>
          <w:ilvl w:val="0"/>
          <w:numId w:val="3"/>
        </w:numPr>
      </w:pPr>
      <w:r>
        <w:t xml:space="preserve">Commissioner Gruner suggested that an item be added to the Agenda for a future date to define the future of the Knoxville Plan Commission. Should the Plan Commission be merged with the Zoning Board of Appeals? Should the Plan Commission be preparing a plan for the future development of the City? </w:t>
      </w:r>
    </w:p>
    <w:p w:rsidR="00681E89" w:rsidRDefault="00681E89" w:rsidP="00681E89">
      <w:pPr>
        <w:pStyle w:val="ListParagraph"/>
        <w:numPr>
          <w:ilvl w:val="0"/>
          <w:numId w:val="3"/>
        </w:numPr>
      </w:pPr>
      <w:r>
        <w:t xml:space="preserve">Mayor Maurer mentioned that Matt and Sarah Hanson are looking for a property to establish a Micro-Brewery. He said that </w:t>
      </w:r>
      <w:r w:rsidR="00B535C4">
        <w:t>current ordinances do not provide for a winery or a micro-brewery. Potentially, new ordinances and/or zoning may have to be developed.</w:t>
      </w:r>
    </w:p>
    <w:p w:rsidR="00681E89" w:rsidRDefault="00681E89" w:rsidP="00681E89"/>
    <w:p w:rsidR="00681E89" w:rsidRDefault="00681E89" w:rsidP="00681E89"/>
    <w:p w:rsidR="00681E89" w:rsidRDefault="00681E89" w:rsidP="00681E89"/>
    <w:p w:rsidR="002D4237" w:rsidRDefault="002D4237" w:rsidP="002D4237"/>
    <w:p w:rsidR="002D4237" w:rsidRPr="00681E89" w:rsidRDefault="002D4237" w:rsidP="002D4237">
      <w:r w:rsidRPr="003246BF">
        <w:rPr>
          <w:b/>
        </w:rPr>
        <w:t>ADJOURN</w:t>
      </w:r>
      <w:r>
        <w:t>:</w:t>
      </w:r>
      <w:r w:rsidR="00681E89">
        <w:t xml:space="preserve"> At about 7:40 PM, Commissioner </w:t>
      </w:r>
      <w:r w:rsidR="00681E89" w:rsidRPr="00681E89">
        <w:rPr>
          <w:b/>
        </w:rPr>
        <w:t xml:space="preserve">Gruner moved </w:t>
      </w:r>
      <w:r w:rsidR="00681E89">
        <w:t xml:space="preserve">to Adjourn the Meeting; Commissioner </w:t>
      </w:r>
      <w:r w:rsidR="00681E89" w:rsidRPr="00681E89">
        <w:rPr>
          <w:b/>
        </w:rPr>
        <w:t>Anderson seconded</w:t>
      </w:r>
      <w:r w:rsidR="00681E89">
        <w:t xml:space="preserve"> the motion which </w:t>
      </w:r>
      <w:r w:rsidR="00681E89" w:rsidRPr="00681E89">
        <w:rPr>
          <w:b/>
        </w:rPr>
        <w:t xml:space="preserve">passed </w:t>
      </w:r>
      <w:r w:rsidR="00681E89">
        <w:t>with no dissent.</w:t>
      </w:r>
    </w:p>
    <w:p w:rsidR="002D4237" w:rsidRDefault="002D4237" w:rsidP="002D4237"/>
    <w:p w:rsidR="002D4237" w:rsidRDefault="002D4237" w:rsidP="002D4237"/>
    <w:p w:rsidR="002D4237" w:rsidRDefault="002D4237" w:rsidP="002D4237">
      <w:r>
        <w:t>Submitted by:</w:t>
      </w:r>
    </w:p>
    <w:p w:rsidR="002D4237" w:rsidRDefault="002D4237" w:rsidP="002D4237"/>
    <w:p w:rsidR="002D4237" w:rsidRDefault="002D4237" w:rsidP="002D4237">
      <w:r>
        <w:t xml:space="preserve">Charlie Gruner, </w:t>
      </w:r>
    </w:p>
    <w:p w:rsidR="002D4237" w:rsidRDefault="002D4237" w:rsidP="002D4237">
      <w:r>
        <w:t>Planning Commissioner,</w:t>
      </w:r>
    </w:p>
    <w:p w:rsidR="002D4237" w:rsidRDefault="002D4237" w:rsidP="002D4237">
      <w:r>
        <w:t>City Clerk</w:t>
      </w:r>
    </w:p>
    <w:p w:rsidR="00AD38E7" w:rsidRDefault="00AD38E7"/>
    <w:sectPr w:rsidR="00AD38E7" w:rsidSect="005F43EC">
      <w:headerReference w:type="default" r:id="rId7"/>
      <w:footerReference w:type="default" r:id="rId8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17" w:rsidRDefault="00671B17">
      <w:r>
        <w:separator/>
      </w:r>
    </w:p>
  </w:endnote>
  <w:endnote w:type="continuationSeparator" w:id="0">
    <w:p w:rsidR="00671B17" w:rsidRDefault="006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F3" w:rsidRDefault="002D4237" w:rsidP="005A23F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January 10, 2018</w:t>
    </w:r>
  </w:p>
  <w:p w:rsidR="005A23F3" w:rsidRPr="0069455C" w:rsidRDefault="002D4237" w:rsidP="005A23F3">
    <w:pPr>
      <w:pStyle w:val="Footer"/>
      <w:jc w:val="center"/>
      <w:rPr>
        <w:sz w:val="20"/>
        <w:szCs w:val="20"/>
      </w:rPr>
    </w:pPr>
    <w:r w:rsidRPr="005A23F3">
      <w:rPr>
        <w:sz w:val="20"/>
        <w:szCs w:val="20"/>
      </w:rPr>
      <w:t>[</w:t>
    </w:r>
    <w:r w:rsidRPr="005A23F3">
      <w:rPr>
        <w:sz w:val="20"/>
        <w:szCs w:val="20"/>
      </w:rPr>
      <w:fldChar w:fldCharType="begin"/>
    </w:r>
    <w:r w:rsidRPr="005A23F3">
      <w:rPr>
        <w:sz w:val="20"/>
        <w:szCs w:val="20"/>
      </w:rPr>
      <w:instrText xml:space="preserve"> PAGE   \* MERGEFORMAT </w:instrText>
    </w:r>
    <w:r w:rsidRPr="005A23F3">
      <w:rPr>
        <w:sz w:val="20"/>
        <w:szCs w:val="20"/>
      </w:rPr>
      <w:fldChar w:fldCharType="separate"/>
    </w:r>
    <w:r w:rsidR="00913E0C">
      <w:rPr>
        <w:noProof/>
        <w:sz w:val="20"/>
        <w:szCs w:val="20"/>
      </w:rPr>
      <w:t>2</w:t>
    </w:r>
    <w:r w:rsidRPr="005A23F3">
      <w:rPr>
        <w:noProof/>
        <w:sz w:val="20"/>
        <w:szCs w:val="20"/>
      </w:rPr>
      <w:fldChar w:fldCharType="end"/>
    </w:r>
    <w:r w:rsidRPr="005A23F3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17" w:rsidRDefault="00671B17">
      <w:r>
        <w:separator/>
      </w:r>
    </w:p>
  </w:footnote>
  <w:footnote w:type="continuationSeparator" w:id="0">
    <w:p w:rsidR="00671B17" w:rsidRDefault="0067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03" w:rsidRDefault="002D4237" w:rsidP="00BA6D43">
    <w:pPr>
      <w:jc w:val="center"/>
      <w:rPr>
        <w:sz w:val="36"/>
        <w:szCs w:val="28"/>
      </w:rPr>
    </w:pPr>
    <w:r>
      <w:rPr>
        <w:b/>
        <w:bCs/>
        <w:sz w:val="36"/>
        <w:szCs w:val="28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b/>
            <w:bCs/>
            <w:sz w:val="36"/>
            <w:szCs w:val="28"/>
          </w:rPr>
          <w:t>KNOXVILLE</w:t>
        </w:r>
      </w:smartTag>
    </w:smartTag>
  </w:p>
  <w:p w:rsidR="00FA3103" w:rsidRDefault="002D4237" w:rsidP="00C72E4D">
    <w:pPr>
      <w:pStyle w:val="Heading7"/>
      <w:rPr>
        <w:b w:val="0"/>
        <w:sz w:val="36"/>
        <w:szCs w:val="36"/>
      </w:rPr>
    </w:pPr>
    <w:r>
      <w:rPr>
        <w:b w:val="0"/>
        <w:sz w:val="24"/>
        <w:szCs w:val="24"/>
      </w:rPr>
      <w:t xml:space="preserve"> </w:t>
    </w:r>
    <w:r>
      <w:rPr>
        <w:b w:val="0"/>
        <w:sz w:val="36"/>
        <w:szCs w:val="36"/>
      </w:rPr>
      <w:t>Planning Commission Meeting</w:t>
    </w:r>
  </w:p>
  <w:p w:rsidR="00FA3103" w:rsidRPr="00C72E4D" w:rsidRDefault="002D4237" w:rsidP="00C72E4D">
    <w:pPr>
      <w:pStyle w:val="Header"/>
      <w:jc w:val="center"/>
      <w:rPr>
        <w:b/>
        <w:sz w:val="32"/>
        <w:szCs w:val="32"/>
      </w:rPr>
    </w:pPr>
    <w:r w:rsidRPr="00C72E4D">
      <w:rPr>
        <w:b/>
        <w:sz w:val="32"/>
        <w:szCs w:val="32"/>
      </w:rPr>
      <w:t>Old Courthouse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054"/>
    <w:multiLevelType w:val="hybridMultilevel"/>
    <w:tmpl w:val="977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179D"/>
    <w:multiLevelType w:val="hybridMultilevel"/>
    <w:tmpl w:val="1D0E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32455"/>
    <w:multiLevelType w:val="hybridMultilevel"/>
    <w:tmpl w:val="1708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37"/>
    <w:rsid w:val="002D4237"/>
    <w:rsid w:val="00321DA7"/>
    <w:rsid w:val="00671B17"/>
    <w:rsid w:val="00681E89"/>
    <w:rsid w:val="00816951"/>
    <w:rsid w:val="00852121"/>
    <w:rsid w:val="00913E0C"/>
    <w:rsid w:val="00915193"/>
    <w:rsid w:val="00AD38E7"/>
    <w:rsid w:val="00B4333C"/>
    <w:rsid w:val="00B535C4"/>
    <w:rsid w:val="00E004CA"/>
    <w:rsid w:val="00F165A5"/>
    <w:rsid w:val="00F1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F40EE0-AB69-4FB0-933E-1421CB1B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D4237"/>
    <w:pPr>
      <w:keepNext/>
      <w:autoSpaceDE w:val="0"/>
      <w:autoSpaceDN w:val="0"/>
      <w:adjustRightInd w:val="0"/>
      <w:outlineLvl w:val="4"/>
    </w:pPr>
  </w:style>
  <w:style w:type="paragraph" w:styleId="Heading7">
    <w:name w:val="heading 7"/>
    <w:basedOn w:val="Normal"/>
    <w:next w:val="Normal"/>
    <w:link w:val="Heading7Char"/>
    <w:qFormat/>
    <w:rsid w:val="002D4237"/>
    <w:pPr>
      <w:keepNext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D42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D42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D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D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2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user</cp:lastModifiedBy>
  <cp:revision>4</cp:revision>
  <dcterms:created xsi:type="dcterms:W3CDTF">2018-01-11T15:23:00Z</dcterms:created>
  <dcterms:modified xsi:type="dcterms:W3CDTF">2018-01-11T15:33:00Z</dcterms:modified>
</cp:coreProperties>
</file>